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0" w:type="dxa"/>
        <w:tblInd w:w="-562" w:type="dxa"/>
        <w:tblLayout w:type="fixed"/>
        <w:tblLook w:val="0000" w:firstRow="0" w:lastRow="0" w:firstColumn="0" w:lastColumn="0" w:noHBand="0" w:noVBand="0"/>
      </w:tblPr>
      <w:tblGrid>
        <w:gridCol w:w="2609"/>
        <w:gridCol w:w="3584"/>
        <w:gridCol w:w="2693"/>
        <w:gridCol w:w="1514"/>
      </w:tblGrid>
      <w:tr w:rsidR="00AE1450" w:rsidRPr="00AE1450" w14:paraId="60F97F9F" w14:textId="77777777" w:rsidTr="00D8665A">
        <w:trPr>
          <w:trHeight w:val="1280"/>
        </w:trPr>
        <w:tc>
          <w:tcPr>
            <w:tcW w:w="2609" w:type="dxa"/>
            <w:vAlign w:val="center"/>
          </w:tcPr>
          <w:p w14:paraId="6FE4522A" w14:textId="77777777" w:rsidR="00AE1450" w:rsidRPr="00AE1450" w:rsidRDefault="00AE1450" w:rsidP="00D8665A">
            <w:pPr>
              <w:rPr>
                <w:sz w:val="16"/>
                <w:szCs w:val="16"/>
              </w:rPr>
            </w:pPr>
            <w:r w:rsidRPr="00AE1450">
              <w:rPr>
                <w:sz w:val="16"/>
                <w:szCs w:val="16"/>
              </w:rPr>
              <w:t>PROGRAM OPERACYJNY</w:t>
            </w:r>
          </w:p>
          <w:p w14:paraId="2531110B" w14:textId="77777777" w:rsidR="00AE1450" w:rsidRPr="00AE1450" w:rsidRDefault="00AE1450" w:rsidP="00D8665A">
            <w:pPr>
              <w:rPr>
                <w:sz w:val="16"/>
                <w:szCs w:val="16"/>
              </w:rPr>
            </w:pPr>
            <w:r w:rsidRPr="00AE1450">
              <w:rPr>
                <w:sz w:val="16"/>
                <w:szCs w:val="16"/>
              </w:rPr>
              <w:t>POMOC ŻYWNOŚCIOWA</w:t>
            </w:r>
          </w:p>
          <w:p w14:paraId="6667892B" w14:textId="77777777" w:rsidR="00AE1450" w:rsidRPr="00AE1450" w:rsidRDefault="00AE1450" w:rsidP="00D8665A">
            <w:pPr>
              <w:rPr>
                <w:sz w:val="16"/>
                <w:szCs w:val="16"/>
              </w:rPr>
            </w:pPr>
            <w:r w:rsidRPr="00AE1450">
              <w:rPr>
                <w:sz w:val="16"/>
                <w:szCs w:val="16"/>
              </w:rPr>
              <w:t xml:space="preserve">2014 – 2021 </w:t>
            </w:r>
          </w:p>
        </w:tc>
        <w:tc>
          <w:tcPr>
            <w:tcW w:w="3584" w:type="dxa"/>
            <w:vAlign w:val="center"/>
          </w:tcPr>
          <w:p w14:paraId="2D061CFA" w14:textId="77777777" w:rsidR="00AE1450" w:rsidRPr="00AE1450" w:rsidRDefault="00AE1450" w:rsidP="00D8665A">
            <w:pPr>
              <w:jc w:val="center"/>
              <w:rPr>
                <w:sz w:val="16"/>
                <w:szCs w:val="16"/>
              </w:rPr>
            </w:pPr>
            <w:r w:rsidRPr="00AE1450">
              <w:rPr>
                <w:noProof/>
                <w:sz w:val="16"/>
                <w:szCs w:val="16"/>
              </w:rPr>
              <w:drawing>
                <wp:inline distT="0" distB="0" distL="0" distR="0" wp14:anchorId="5EA1DDA3" wp14:editId="02C09F1E">
                  <wp:extent cx="1962785" cy="6889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85" cy="688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5E925AF1" w14:textId="77777777" w:rsidR="00AE1450" w:rsidRPr="00AE1450" w:rsidRDefault="00AE1450" w:rsidP="00D8665A">
            <w:pPr>
              <w:jc w:val="right"/>
              <w:rPr>
                <w:sz w:val="16"/>
                <w:szCs w:val="16"/>
              </w:rPr>
            </w:pPr>
            <w:r w:rsidRPr="00AE1450">
              <w:rPr>
                <w:sz w:val="16"/>
                <w:szCs w:val="16"/>
              </w:rPr>
              <w:t>UNIA EUROPEJSKA</w:t>
            </w:r>
          </w:p>
          <w:p w14:paraId="2FB7AB44" w14:textId="77777777" w:rsidR="00AE1450" w:rsidRPr="00AE1450" w:rsidRDefault="00AE1450" w:rsidP="00D8665A">
            <w:pPr>
              <w:jc w:val="right"/>
              <w:rPr>
                <w:sz w:val="16"/>
                <w:szCs w:val="16"/>
              </w:rPr>
            </w:pPr>
          </w:p>
          <w:p w14:paraId="34320FC5" w14:textId="77777777" w:rsidR="00AE1450" w:rsidRPr="00AE1450" w:rsidRDefault="00AE1450" w:rsidP="00D8665A">
            <w:pPr>
              <w:jc w:val="right"/>
              <w:rPr>
                <w:sz w:val="16"/>
                <w:szCs w:val="16"/>
              </w:rPr>
            </w:pPr>
            <w:r w:rsidRPr="00AE1450">
              <w:rPr>
                <w:sz w:val="16"/>
                <w:szCs w:val="16"/>
              </w:rPr>
              <w:t>EUROPEJSKI FUNDUSZ POMOCY</w:t>
            </w:r>
            <w:r w:rsidRPr="00AE1450">
              <w:rPr>
                <w:sz w:val="16"/>
                <w:szCs w:val="16"/>
              </w:rPr>
              <w:br/>
              <w:t>NAJBARDZIEJ POTRZEBUJĄCYM</w:t>
            </w:r>
          </w:p>
        </w:tc>
        <w:tc>
          <w:tcPr>
            <w:tcW w:w="1514" w:type="dxa"/>
            <w:vAlign w:val="center"/>
          </w:tcPr>
          <w:p w14:paraId="7F93B7A7" w14:textId="77777777" w:rsidR="00AE1450" w:rsidRPr="00AE1450" w:rsidRDefault="00AE1450" w:rsidP="00D8665A">
            <w:pPr>
              <w:jc w:val="center"/>
              <w:rPr>
                <w:sz w:val="16"/>
                <w:szCs w:val="16"/>
              </w:rPr>
            </w:pPr>
            <w:r w:rsidRPr="00AE1450">
              <w:rPr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hidden="0" allowOverlap="1" wp14:anchorId="32A500C4" wp14:editId="7F1B21E3">
                  <wp:simplePos x="0" y="0"/>
                  <wp:positionH relativeFrom="column">
                    <wp:posOffset>-25396</wp:posOffset>
                  </wp:positionH>
                  <wp:positionV relativeFrom="paragraph">
                    <wp:posOffset>12065</wp:posOffset>
                  </wp:positionV>
                  <wp:extent cx="913130" cy="622300"/>
                  <wp:effectExtent l="0" t="0" r="0" b="0"/>
                  <wp:wrapSquare wrapText="bothSides" distT="0" distB="0" distL="0" distR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34561D" w14:textId="77777777" w:rsidR="00AE1450" w:rsidRDefault="00AE1450" w:rsidP="00AE1450">
      <w:pPr>
        <w:spacing w:after="135" w:line="240" w:lineRule="auto"/>
        <w:contextualSpacing/>
        <w:jc w:val="center"/>
        <w:rPr>
          <w:rStyle w:val="Pogrubienie"/>
          <w:rFonts w:ascii="Tahoma" w:eastAsia="Tahoma" w:hAnsi="Tahoma" w:cs="Tahoma"/>
          <w:color w:val="000000" w:themeColor="text1"/>
          <w:sz w:val="24"/>
          <w:szCs w:val="24"/>
        </w:rPr>
      </w:pPr>
    </w:p>
    <w:p w14:paraId="7AD891F7" w14:textId="77777777" w:rsidR="00423B88" w:rsidRDefault="00423B88" w:rsidP="00AE1450">
      <w:pPr>
        <w:spacing w:after="135" w:line="240" w:lineRule="auto"/>
        <w:contextualSpacing/>
        <w:jc w:val="center"/>
        <w:rPr>
          <w:rStyle w:val="Pogrubienie"/>
          <w:rFonts w:ascii="Tahoma" w:eastAsia="Tahoma" w:hAnsi="Tahoma" w:cs="Tahoma"/>
          <w:color w:val="000000" w:themeColor="text1"/>
          <w:sz w:val="24"/>
          <w:szCs w:val="24"/>
        </w:rPr>
      </w:pPr>
    </w:p>
    <w:p w14:paraId="6D46A531" w14:textId="77777777" w:rsidR="00423B88" w:rsidRDefault="00423B88" w:rsidP="00AE1450">
      <w:pPr>
        <w:spacing w:after="135" w:line="240" w:lineRule="auto"/>
        <w:contextualSpacing/>
        <w:jc w:val="center"/>
        <w:rPr>
          <w:rStyle w:val="Pogrubienie"/>
          <w:rFonts w:ascii="Tahoma" w:eastAsia="Tahoma" w:hAnsi="Tahoma" w:cs="Tahoma"/>
          <w:color w:val="000000" w:themeColor="text1"/>
          <w:sz w:val="24"/>
          <w:szCs w:val="24"/>
        </w:rPr>
      </w:pPr>
    </w:p>
    <w:p w14:paraId="03B5B51D" w14:textId="77777777" w:rsidR="00423B88" w:rsidRDefault="00423B88" w:rsidP="00AE1450">
      <w:pPr>
        <w:spacing w:after="135" w:line="240" w:lineRule="auto"/>
        <w:contextualSpacing/>
        <w:jc w:val="center"/>
        <w:rPr>
          <w:rStyle w:val="Pogrubienie"/>
          <w:rFonts w:ascii="Tahoma" w:eastAsia="Tahoma" w:hAnsi="Tahoma" w:cs="Tahoma"/>
          <w:color w:val="000000" w:themeColor="text1"/>
          <w:sz w:val="24"/>
          <w:szCs w:val="24"/>
        </w:rPr>
      </w:pPr>
    </w:p>
    <w:p w14:paraId="6A08FD63" w14:textId="59323BFE" w:rsidR="00497E5A" w:rsidRPr="00AE1450" w:rsidRDefault="16272510" w:rsidP="41B54974">
      <w:pPr>
        <w:spacing w:after="135" w:line="240" w:lineRule="auto"/>
        <w:contextualSpacing/>
        <w:rPr>
          <w:rFonts w:ascii="Tahoma" w:eastAsia="Tahoma" w:hAnsi="Tahoma" w:cs="Tahoma"/>
          <w:sz w:val="24"/>
          <w:szCs w:val="24"/>
        </w:rPr>
      </w:pPr>
      <w:r w:rsidRPr="00AE1450">
        <w:rPr>
          <w:rStyle w:val="Pogrubienie"/>
          <w:rFonts w:ascii="Tahoma" w:eastAsia="Tahoma" w:hAnsi="Tahoma" w:cs="Tahoma"/>
          <w:color w:val="000000" w:themeColor="text1"/>
          <w:sz w:val="24"/>
          <w:szCs w:val="24"/>
        </w:rPr>
        <w:t>POPŻ 2014-2020 PP 2021Plus – efekty</w:t>
      </w:r>
    </w:p>
    <w:p w14:paraId="672A6659" w14:textId="593892D7" w:rsidR="00497E5A" w:rsidRPr="00AE1450" w:rsidRDefault="00497E5A" w:rsidP="41B54974">
      <w:pPr>
        <w:spacing w:line="276" w:lineRule="auto"/>
        <w:contextualSpacing/>
        <w:jc w:val="both"/>
        <w:rPr>
          <w:rFonts w:ascii="Tahoma" w:hAnsi="Tahoma" w:cs="Tahoma"/>
          <w:color w:val="333333"/>
          <w:sz w:val="24"/>
          <w:szCs w:val="24"/>
        </w:rPr>
      </w:pPr>
    </w:p>
    <w:p w14:paraId="522C0AF2" w14:textId="35548BBB" w:rsidR="00497E5A" w:rsidRPr="00AE1450" w:rsidRDefault="00AE1450" w:rsidP="0BBD22E5">
      <w:pPr>
        <w:spacing w:line="240" w:lineRule="auto"/>
        <w:contextualSpacing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  <w:r w:rsidRPr="00AE1450">
        <w:rPr>
          <w:rFonts w:ascii="Tahoma" w:hAnsi="Tahoma" w:cs="Tahoma"/>
          <w:sz w:val="24"/>
          <w:szCs w:val="24"/>
        </w:rPr>
        <w:t xml:space="preserve">Gminny Ośrodek Pomocy Społecznej w Mikołajkach Pomorskich </w:t>
      </w:r>
      <w:r w:rsidR="008342E3" w:rsidRPr="00AE1450">
        <w:rPr>
          <w:rFonts w:ascii="Tahoma" w:hAnsi="Tahoma" w:cs="Tahoma"/>
          <w:sz w:val="24"/>
          <w:szCs w:val="24"/>
        </w:rPr>
        <w:t xml:space="preserve">z terenu województwa </w:t>
      </w:r>
      <w:r w:rsidR="00AD0287" w:rsidRPr="00AE1450">
        <w:rPr>
          <w:rFonts w:ascii="Tahoma" w:hAnsi="Tahoma" w:cs="Tahoma"/>
          <w:sz w:val="24"/>
          <w:szCs w:val="24"/>
        </w:rPr>
        <w:t>pomorskiego</w:t>
      </w:r>
      <w:r w:rsidR="008342E3" w:rsidRPr="00AE1450">
        <w:rPr>
          <w:rFonts w:ascii="Tahoma" w:hAnsi="Tahoma" w:cs="Tahoma"/>
          <w:sz w:val="24"/>
          <w:szCs w:val="24"/>
        </w:rPr>
        <w:t xml:space="preserve"> przy współpracy</w:t>
      </w:r>
      <w:r w:rsidR="275C057E" w:rsidRPr="00AE1450">
        <w:rPr>
          <w:rFonts w:ascii="Tahoma" w:hAnsi="Tahoma" w:cs="Tahoma"/>
          <w:sz w:val="24"/>
          <w:szCs w:val="24"/>
        </w:rPr>
        <w:t xml:space="preserve"> z</w:t>
      </w:r>
      <w:r w:rsidR="008342E3" w:rsidRPr="00AE1450">
        <w:rPr>
          <w:rFonts w:ascii="Tahoma" w:hAnsi="Tahoma" w:cs="Tahoma"/>
          <w:sz w:val="24"/>
          <w:szCs w:val="24"/>
        </w:rPr>
        <w:t xml:space="preserve"> </w:t>
      </w:r>
      <w:r w:rsidR="0003354F" w:rsidRPr="00AE1450">
        <w:rPr>
          <w:rFonts w:ascii="Tahoma" w:hAnsi="Tahoma" w:cs="Tahoma"/>
          <w:sz w:val="24"/>
          <w:szCs w:val="24"/>
        </w:rPr>
        <w:t>Bank</w:t>
      </w:r>
      <w:r w:rsidR="008342E3" w:rsidRPr="00AE1450">
        <w:rPr>
          <w:rFonts w:ascii="Tahoma" w:hAnsi="Tahoma" w:cs="Tahoma"/>
          <w:sz w:val="24"/>
          <w:szCs w:val="24"/>
        </w:rPr>
        <w:t>iem</w:t>
      </w:r>
      <w:r w:rsidR="0003354F" w:rsidRPr="00AE1450">
        <w:rPr>
          <w:rFonts w:ascii="Tahoma" w:hAnsi="Tahoma" w:cs="Tahoma"/>
          <w:sz w:val="24"/>
          <w:szCs w:val="24"/>
        </w:rPr>
        <w:t xml:space="preserve"> Żywności w </w:t>
      </w:r>
      <w:r w:rsidR="00AD0287" w:rsidRPr="00AE1450">
        <w:rPr>
          <w:rFonts w:ascii="Tahoma" w:hAnsi="Tahoma" w:cs="Tahoma"/>
          <w:sz w:val="24"/>
          <w:szCs w:val="24"/>
        </w:rPr>
        <w:t xml:space="preserve">Tczewie </w:t>
      </w:r>
      <w:r w:rsidR="0003354F" w:rsidRPr="00AE1450">
        <w:rPr>
          <w:rFonts w:ascii="Tahoma" w:hAnsi="Tahoma" w:cs="Tahoma"/>
          <w:sz w:val="24"/>
          <w:szCs w:val="24"/>
        </w:rPr>
        <w:t xml:space="preserve">realizował </w:t>
      </w:r>
      <w:r w:rsidR="1ACFE47F" w:rsidRPr="00AE1450">
        <w:rPr>
          <w:rFonts w:ascii="Tahoma" w:eastAsia="Tahoma" w:hAnsi="Tahoma" w:cs="Tahoma"/>
          <w:color w:val="000000" w:themeColor="text1"/>
          <w:sz w:val="24"/>
          <w:szCs w:val="24"/>
        </w:rPr>
        <w:t>Program Operacyjny Pomoc Żywnościowa 2014-2020 PP 2021 Plus współfinasowany z Europejskiego Funduszu Pomocy Najbardziej Potrzebującym, którego celem było zapewnienie najuboższym mieszkańcom Polski pomocy żywnościowej oraz uczestnictwa w działaniach w ramach środków towarzyszących w okresie kwiecień 2023 – wrzesień 2023.</w:t>
      </w:r>
    </w:p>
    <w:p w14:paraId="62A48514" w14:textId="07449500" w:rsidR="00497E5A" w:rsidRPr="00AE1450" w:rsidRDefault="00497E5A" w:rsidP="41B54974">
      <w:pPr>
        <w:spacing w:line="240" w:lineRule="auto"/>
        <w:contextualSpacing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10E9A140" w14:textId="6FDBDEC1" w:rsidR="00497E5A" w:rsidRPr="00AE1450" w:rsidRDefault="1ACFE47F" w:rsidP="41B54974">
      <w:pPr>
        <w:spacing w:line="240" w:lineRule="auto"/>
        <w:contextualSpacing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  <w:r w:rsidRPr="00AE1450">
        <w:rPr>
          <w:rFonts w:ascii="Tahoma" w:eastAsia="Tahoma" w:hAnsi="Tahoma" w:cs="Tahoma"/>
          <w:color w:val="000000" w:themeColor="text1"/>
          <w:sz w:val="24"/>
          <w:szCs w:val="24"/>
        </w:rPr>
        <w:t>Osoby potrzebujące otrzymały bezpłatnie zestaw roczny artykuł</w:t>
      </w:r>
      <w:r w:rsidR="001C694D">
        <w:rPr>
          <w:rFonts w:ascii="Tahoma" w:eastAsia="Tahoma" w:hAnsi="Tahoma" w:cs="Tahoma"/>
          <w:color w:val="000000" w:themeColor="text1"/>
          <w:sz w:val="24"/>
          <w:szCs w:val="24"/>
        </w:rPr>
        <w:t>ów</w:t>
      </w:r>
      <w:r w:rsidRPr="00AE1450">
        <w:rPr>
          <w:rFonts w:ascii="Tahoma" w:eastAsia="Tahoma" w:hAnsi="Tahoma" w:cs="Tahoma"/>
          <w:color w:val="000000" w:themeColor="text1"/>
          <w:sz w:val="24"/>
          <w:szCs w:val="24"/>
        </w:rPr>
        <w:t xml:space="preserve"> spożywczych: powidła śliwkowe, makaron jajeczny</w:t>
      </w:r>
      <w:r w:rsidR="00423B88">
        <w:rPr>
          <w:rFonts w:ascii="Tahoma" w:eastAsia="Tahoma" w:hAnsi="Tahoma" w:cs="Tahoma"/>
          <w:color w:val="000000" w:themeColor="text1"/>
          <w:sz w:val="24"/>
          <w:szCs w:val="24"/>
        </w:rPr>
        <w:t>,</w:t>
      </w:r>
      <w:r w:rsidRPr="00AE1450">
        <w:rPr>
          <w:rFonts w:ascii="Tahoma" w:eastAsia="Tahoma" w:hAnsi="Tahoma" w:cs="Tahoma"/>
          <w:color w:val="000000" w:themeColor="text1"/>
          <w:sz w:val="24"/>
          <w:szCs w:val="24"/>
        </w:rPr>
        <w:t xml:space="preserve"> mleko UHT</w:t>
      </w:r>
      <w:r w:rsidR="00423B88">
        <w:rPr>
          <w:rFonts w:ascii="Tahoma" w:eastAsia="Tahoma" w:hAnsi="Tahoma" w:cs="Tahoma"/>
          <w:color w:val="000000" w:themeColor="text1"/>
          <w:sz w:val="24"/>
          <w:szCs w:val="24"/>
        </w:rPr>
        <w:t>,</w:t>
      </w:r>
      <w:r w:rsidRPr="00AE1450">
        <w:rPr>
          <w:rFonts w:ascii="Tahoma" w:eastAsia="Tahoma" w:hAnsi="Tahoma" w:cs="Tahoma"/>
          <w:color w:val="000000" w:themeColor="text1"/>
          <w:sz w:val="24"/>
          <w:szCs w:val="24"/>
        </w:rPr>
        <w:t xml:space="preserve"> szynka wieprzowa mielona</w:t>
      </w:r>
      <w:r w:rsidR="00423B88">
        <w:rPr>
          <w:rFonts w:ascii="Tahoma" w:eastAsia="Tahoma" w:hAnsi="Tahoma" w:cs="Tahoma"/>
          <w:color w:val="000000" w:themeColor="text1"/>
          <w:sz w:val="24"/>
          <w:szCs w:val="24"/>
        </w:rPr>
        <w:t>,</w:t>
      </w:r>
      <w:r w:rsidRPr="00AE1450">
        <w:rPr>
          <w:rFonts w:ascii="Tahoma" w:eastAsia="Tahoma" w:hAnsi="Tahoma" w:cs="Tahoma"/>
          <w:color w:val="000000" w:themeColor="text1"/>
          <w:sz w:val="24"/>
          <w:szCs w:val="24"/>
        </w:rPr>
        <w:t xml:space="preserve"> cukier biały</w:t>
      </w:r>
      <w:r w:rsidR="00423B88">
        <w:rPr>
          <w:rFonts w:ascii="Tahoma" w:eastAsia="Tahoma" w:hAnsi="Tahoma" w:cs="Tahoma"/>
          <w:color w:val="000000" w:themeColor="text1"/>
          <w:sz w:val="24"/>
          <w:szCs w:val="24"/>
        </w:rPr>
        <w:t>,</w:t>
      </w:r>
      <w:r w:rsidRPr="00AE1450">
        <w:rPr>
          <w:rFonts w:ascii="Tahoma" w:eastAsia="Tahoma" w:hAnsi="Tahoma" w:cs="Tahoma"/>
          <w:color w:val="000000" w:themeColor="text1"/>
          <w:sz w:val="24"/>
          <w:szCs w:val="24"/>
        </w:rPr>
        <w:t xml:space="preserve"> olej rzepakowy</w:t>
      </w:r>
      <w:r w:rsidR="00423B88">
        <w:rPr>
          <w:rFonts w:ascii="Tahoma" w:eastAsia="Tahoma" w:hAnsi="Tahoma" w:cs="Tahoma"/>
          <w:color w:val="000000" w:themeColor="text1"/>
          <w:sz w:val="24"/>
          <w:szCs w:val="24"/>
        </w:rPr>
        <w:t>,</w:t>
      </w:r>
      <w:r w:rsidRPr="00AE1450">
        <w:rPr>
          <w:rFonts w:ascii="Tahoma" w:eastAsia="Tahoma" w:hAnsi="Tahoma" w:cs="Tahoma"/>
          <w:color w:val="000000" w:themeColor="text1"/>
          <w:sz w:val="24"/>
          <w:szCs w:val="24"/>
        </w:rPr>
        <w:t xml:space="preserve"> o wadze min. 10 kg. </w:t>
      </w:r>
    </w:p>
    <w:p w14:paraId="68FDB458" w14:textId="13B7A43C" w:rsidR="00497E5A" w:rsidRPr="00AE1450" w:rsidRDefault="00497E5A" w:rsidP="41B54974">
      <w:pPr>
        <w:spacing w:line="240" w:lineRule="auto"/>
        <w:contextualSpacing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12925D36" w14:textId="613898EA" w:rsidR="00497E5A" w:rsidRPr="00AE1450" w:rsidRDefault="1ACFE47F" w:rsidP="41B54974">
      <w:pPr>
        <w:pStyle w:val="NormalnyWeb"/>
        <w:spacing w:before="0" w:beforeAutospacing="0" w:after="135" w:afterAutospacing="0"/>
        <w:jc w:val="both"/>
        <w:rPr>
          <w:rFonts w:ascii="Tahoma" w:eastAsia="Tahoma" w:hAnsi="Tahoma" w:cs="Tahoma"/>
          <w:color w:val="000000" w:themeColor="text1"/>
        </w:rPr>
      </w:pPr>
      <w:r w:rsidRPr="00AE1450">
        <w:rPr>
          <w:rFonts w:ascii="Tahoma" w:eastAsia="Tahoma" w:hAnsi="Tahoma" w:cs="Tahoma"/>
          <w:color w:val="000000" w:themeColor="text1"/>
        </w:rPr>
        <w:t xml:space="preserve">Pomoc żywnościowa trafiła do </w:t>
      </w:r>
      <w:r w:rsidR="00AE1450" w:rsidRPr="00AE1450">
        <w:rPr>
          <w:rFonts w:ascii="Tahoma" w:eastAsia="Tahoma" w:hAnsi="Tahoma" w:cs="Tahoma"/>
          <w:color w:val="000000" w:themeColor="text1"/>
        </w:rPr>
        <w:t>322</w:t>
      </w:r>
      <w:r w:rsidRPr="00AE1450">
        <w:rPr>
          <w:rFonts w:ascii="Tahoma" w:eastAsia="Tahoma" w:hAnsi="Tahoma" w:cs="Tahoma"/>
          <w:color w:val="000000" w:themeColor="text1"/>
        </w:rPr>
        <w:t xml:space="preserve"> osób znajdujących się w trudnej sytuacji życiowej z terenu </w:t>
      </w:r>
      <w:r w:rsidR="001C694D">
        <w:rPr>
          <w:rFonts w:ascii="Tahoma" w:eastAsia="Tahoma" w:hAnsi="Tahoma" w:cs="Tahoma"/>
          <w:color w:val="000000" w:themeColor="text1"/>
        </w:rPr>
        <w:t>gminy Mikołajki Pomorskie</w:t>
      </w:r>
      <w:r w:rsidR="00AE1450" w:rsidRPr="00AE1450">
        <w:rPr>
          <w:rFonts w:ascii="Tahoma" w:eastAsia="Tahoma" w:hAnsi="Tahoma" w:cs="Tahoma"/>
          <w:color w:val="000000" w:themeColor="text1"/>
        </w:rPr>
        <w:t>.</w:t>
      </w:r>
    </w:p>
    <w:p w14:paraId="569A8B33" w14:textId="7829BCAD" w:rsidR="00497E5A" w:rsidRPr="00AE1450" w:rsidRDefault="00497E5A" w:rsidP="41B54974">
      <w:pPr>
        <w:spacing w:beforeAutospacing="1" w:after="135" w:afterAutospacing="1" w:line="240" w:lineRule="auto"/>
        <w:contextualSpacing/>
        <w:jc w:val="both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2FB807CB" w14:textId="700B534C" w:rsidR="00497E5A" w:rsidRPr="00AE1450" w:rsidRDefault="1ACFE47F" w:rsidP="41B54974">
      <w:pPr>
        <w:pStyle w:val="NormalnyWeb"/>
        <w:contextualSpacing/>
        <w:jc w:val="both"/>
        <w:rPr>
          <w:rFonts w:ascii="Tahoma" w:eastAsia="Tahoma" w:hAnsi="Tahoma" w:cs="Tahoma"/>
          <w:color w:val="000000" w:themeColor="text1"/>
        </w:rPr>
      </w:pPr>
      <w:r w:rsidRPr="00AE1450">
        <w:rPr>
          <w:rFonts w:ascii="Tahoma" w:eastAsia="Tahoma" w:hAnsi="Tahoma" w:cs="Tahoma"/>
          <w:color w:val="000000" w:themeColor="text1"/>
        </w:rPr>
        <w:t xml:space="preserve">Osobom potrzebującym przekazaliśmy </w:t>
      </w:r>
      <w:r w:rsidR="00AE1450" w:rsidRPr="00AE1450">
        <w:rPr>
          <w:rFonts w:ascii="Tahoma" w:eastAsia="Tahoma" w:hAnsi="Tahoma" w:cs="Tahoma"/>
          <w:color w:val="000000" w:themeColor="text1"/>
        </w:rPr>
        <w:t>3,86400</w:t>
      </w:r>
      <w:r w:rsidRPr="00AE1450">
        <w:rPr>
          <w:rFonts w:ascii="Tahoma" w:eastAsia="Tahoma" w:hAnsi="Tahoma" w:cs="Tahoma"/>
          <w:color w:val="000000" w:themeColor="text1"/>
        </w:rPr>
        <w:t xml:space="preserve"> ton</w:t>
      </w:r>
      <w:r w:rsidR="00423B88">
        <w:rPr>
          <w:rFonts w:ascii="Tahoma" w:eastAsia="Tahoma" w:hAnsi="Tahoma" w:cs="Tahoma"/>
          <w:color w:val="000000" w:themeColor="text1"/>
        </w:rPr>
        <w:t>y</w:t>
      </w:r>
      <w:r w:rsidRPr="00AE1450">
        <w:rPr>
          <w:rFonts w:ascii="Tahoma" w:eastAsia="Tahoma" w:hAnsi="Tahoma" w:cs="Tahoma"/>
          <w:color w:val="000000" w:themeColor="text1"/>
        </w:rPr>
        <w:t xml:space="preserve"> żywności w for</w:t>
      </w:r>
      <w:r w:rsidR="00AD0287" w:rsidRPr="00AE1450">
        <w:rPr>
          <w:rFonts w:ascii="Tahoma" w:eastAsia="Tahoma" w:hAnsi="Tahoma" w:cs="Tahoma"/>
          <w:color w:val="000000" w:themeColor="text1"/>
        </w:rPr>
        <w:t xml:space="preserve">mie </w:t>
      </w:r>
      <w:r w:rsidR="00AE1450" w:rsidRPr="00AE1450">
        <w:rPr>
          <w:rFonts w:ascii="Tahoma" w:eastAsia="Tahoma" w:hAnsi="Tahoma" w:cs="Tahoma"/>
          <w:color w:val="000000" w:themeColor="text1"/>
        </w:rPr>
        <w:t>322</w:t>
      </w:r>
      <w:r w:rsidR="00AD0287" w:rsidRPr="00AE1450">
        <w:rPr>
          <w:rFonts w:ascii="Tahoma" w:eastAsia="Tahoma" w:hAnsi="Tahoma" w:cs="Tahoma"/>
          <w:color w:val="000000" w:themeColor="text1"/>
        </w:rPr>
        <w:t xml:space="preserve"> paczek żywnościowych.</w:t>
      </w:r>
    </w:p>
    <w:p w14:paraId="02EB378F" w14:textId="5743FD03" w:rsidR="00497E5A" w:rsidRPr="00AE1450" w:rsidRDefault="00497E5A" w:rsidP="41B54974">
      <w:pPr>
        <w:spacing w:after="135" w:line="276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14:paraId="641FBFB0" w14:textId="7BA12ADF" w:rsidR="000F5112" w:rsidRPr="00AE1450" w:rsidRDefault="000F5112" w:rsidP="41B54974">
      <w:pPr>
        <w:pStyle w:val="NormalnyWeb"/>
        <w:shd w:val="clear" w:color="auto" w:fill="FFFFFF" w:themeFill="background1"/>
        <w:spacing w:before="0" w:beforeAutospacing="0" w:after="135" w:afterAutospacing="0" w:line="276" w:lineRule="auto"/>
        <w:jc w:val="both"/>
        <w:rPr>
          <w:rFonts w:ascii="Tahoma" w:hAnsi="Tahoma" w:cs="Tahoma"/>
        </w:rPr>
      </w:pPr>
      <w:r w:rsidRPr="00AE1450">
        <w:rPr>
          <w:rFonts w:ascii="Tahoma" w:hAnsi="Tahoma" w:cs="Tahoma"/>
        </w:rPr>
        <w:t xml:space="preserve">W ramach </w:t>
      </w:r>
      <w:r w:rsidR="00497E5A" w:rsidRPr="00AE1450">
        <w:rPr>
          <w:rFonts w:ascii="Tahoma" w:hAnsi="Tahoma" w:cs="Tahoma"/>
        </w:rPr>
        <w:t>POPŻ P</w:t>
      </w:r>
      <w:r w:rsidR="477A6A17" w:rsidRPr="00AE1450">
        <w:rPr>
          <w:rFonts w:ascii="Tahoma" w:hAnsi="Tahoma" w:cs="Tahoma"/>
        </w:rPr>
        <w:t>P 2021</w:t>
      </w:r>
      <w:r w:rsidR="00423B88">
        <w:rPr>
          <w:rFonts w:ascii="Tahoma" w:hAnsi="Tahoma" w:cs="Tahoma"/>
        </w:rPr>
        <w:t xml:space="preserve"> </w:t>
      </w:r>
      <w:r w:rsidR="477A6A17" w:rsidRPr="00AE1450">
        <w:rPr>
          <w:rFonts w:ascii="Tahoma" w:hAnsi="Tahoma" w:cs="Tahoma"/>
        </w:rPr>
        <w:t xml:space="preserve">plus </w:t>
      </w:r>
      <w:r w:rsidR="006B7E05" w:rsidRPr="00AE1450">
        <w:rPr>
          <w:rFonts w:ascii="Tahoma" w:hAnsi="Tahoma" w:cs="Tahoma"/>
        </w:rPr>
        <w:t xml:space="preserve">dla </w:t>
      </w:r>
      <w:r w:rsidR="00AE1450" w:rsidRPr="00AE1450">
        <w:rPr>
          <w:rFonts w:ascii="Tahoma" w:hAnsi="Tahoma" w:cs="Tahoma"/>
        </w:rPr>
        <w:t>25</w:t>
      </w:r>
      <w:r w:rsidR="000C010B" w:rsidRPr="00AE1450">
        <w:rPr>
          <w:rFonts w:ascii="Tahoma" w:hAnsi="Tahoma" w:cs="Tahoma"/>
        </w:rPr>
        <w:t xml:space="preserve"> </w:t>
      </w:r>
      <w:r w:rsidR="00D730FE" w:rsidRPr="00AE1450">
        <w:rPr>
          <w:rFonts w:ascii="Tahoma" w:hAnsi="Tahoma" w:cs="Tahoma"/>
        </w:rPr>
        <w:t xml:space="preserve">osób korzystających z pomocy żywnościowej przeprowadzono </w:t>
      </w:r>
      <w:r w:rsidR="001C694D">
        <w:rPr>
          <w:rFonts w:ascii="Tahoma" w:hAnsi="Tahoma" w:cs="Tahoma"/>
        </w:rPr>
        <w:t>jeden</w:t>
      </w:r>
      <w:r w:rsidR="000C010B" w:rsidRPr="00AE1450">
        <w:rPr>
          <w:rFonts w:ascii="Tahoma" w:hAnsi="Tahoma" w:cs="Tahoma"/>
        </w:rPr>
        <w:t xml:space="preserve"> warsztat edukacyjny</w:t>
      </w:r>
      <w:r w:rsidR="00D730FE" w:rsidRPr="00AE1450">
        <w:rPr>
          <w:rFonts w:ascii="Tahoma" w:hAnsi="Tahoma" w:cs="Tahoma"/>
        </w:rPr>
        <w:t xml:space="preserve"> </w:t>
      </w:r>
      <w:r w:rsidR="000C010B" w:rsidRPr="00AE1450">
        <w:rPr>
          <w:rFonts w:ascii="Tahoma" w:hAnsi="Tahoma" w:cs="Tahoma"/>
        </w:rPr>
        <w:t>w</w:t>
      </w:r>
      <w:r w:rsidR="00D730FE" w:rsidRPr="00AE1450">
        <w:rPr>
          <w:rFonts w:ascii="Tahoma" w:hAnsi="Tahoma" w:cs="Tahoma"/>
        </w:rPr>
        <w:t xml:space="preserve"> ramach działań towarzyszących</w:t>
      </w:r>
      <w:r w:rsidR="1311C682" w:rsidRPr="00AE1450">
        <w:rPr>
          <w:rFonts w:ascii="Tahoma" w:hAnsi="Tahoma" w:cs="Tahoma"/>
        </w:rPr>
        <w:t>.</w:t>
      </w:r>
    </w:p>
    <w:sectPr w:rsidR="000F5112" w:rsidRPr="00AE1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5313"/>
    <w:multiLevelType w:val="hybridMultilevel"/>
    <w:tmpl w:val="5AEA51AE"/>
    <w:lvl w:ilvl="0" w:tplc="36AA7A58">
      <w:start w:val="1"/>
      <w:numFmt w:val="decimal"/>
      <w:lvlText w:val="%1."/>
      <w:lvlJc w:val="left"/>
      <w:pPr>
        <w:ind w:left="360" w:hanging="360"/>
      </w:pPr>
      <w:rPr>
        <w:rFonts w:ascii="Helvetica" w:eastAsiaTheme="minorHAnsi" w:hAnsi="Helvetica" w:cs="Helvetica"/>
        <w:b/>
        <w:sz w:val="22"/>
        <w:szCs w:val="22"/>
      </w:rPr>
    </w:lvl>
    <w:lvl w:ilvl="1" w:tplc="4B2AE8D2">
      <w:start w:val="1"/>
      <w:numFmt w:val="decimal"/>
      <w:lvlText w:val="%2)"/>
      <w:lvlJc w:val="left"/>
      <w:pPr>
        <w:ind w:left="504" w:hanging="360"/>
      </w:pPr>
      <w:rPr>
        <w:rFonts w:hint="default"/>
        <w:color w:val="000000"/>
        <w:sz w:val="22"/>
        <w:szCs w:val="22"/>
      </w:rPr>
    </w:lvl>
    <w:lvl w:ilvl="2" w:tplc="B9E05A5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55017A4">
      <w:start w:val="1"/>
      <w:numFmt w:val="decimal"/>
      <w:lvlText w:val="%4)"/>
      <w:lvlJc w:val="left"/>
      <w:pPr>
        <w:ind w:left="646" w:hanging="360"/>
      </w:pPr>
      <w:rPr>
        <w:rFonts w:hint="default"/>
        <w:sz w:val="22"/>
        <w:szCs w:val="22"/>
      </w:rPr>
    </w:lvl>
    <w:lvl w:ilvl="4" w:tplc="00D64DCA">
      <w:numFmt w:val="bullet"/>
      <w:lvlText w:val="•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CF59FD"/>
    <w:multiLevelType w:val="hybridMultilevel"/>
    <w:tmpl w:val="0D8ADC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536204"/>
    <w:multiLevelType w:val="hybridMultilevel"/>
    <w:tmpl w:val="1298C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348842">
    <w:abstractNumId w:val="0"/>
  </w:num>
  <w:num w:numId="2" w16cid:durableId="2080592650">
    <w:abstractNumId w:val="2"/>
  </w:num>
  <w:num w:numId="3" w16cid:durableId="18013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12"/>
    <w:rsid w:val="0003354F"/>
    <w:rsid w:val="000C010B"/>
    <w:rsid w:val="000F5112"/>
    <w:rsid w:val="001C694D"/>
    <w:rsid w:val="00222222"/>
    <w:rsid w:val="002B3289"/>
    <w:rsid w:val="002D3C3C"/>
    <w:rsid w:val="00423B88"/>
    <w:rsid w:val="004318C0"/>
    <w:rsid w:val="00497E5A"/>
    <w:rsid w:val="004D4D75"/>
    <w:rsid w:val="00592FCA"/>
    <w:rsid w:val="00644AFF"/>
    <w:rsid w:val="00655412"/>
    <w:rsid w:val="00685887"/>
    <w:rsid w:val="006B7E05"/>
    <w:rsid w:val="007D7ABF"/>
    <w:rsid w:val="008342E3"/>
    <w:rsid w:val="008F1F2E"/>
    <w:rsid w:val="00903476"/>
    <w:rsid w:val="009D206F"/>
    <w:rsid w:val="00A0037B"/>
    <w:rsid w:val="00AD0287"/>
    <w:rsid w:val="00AE1450"/>
    <w:rsid w:val="00B927B0"/>
    <w:rsid w:val="00BD3B6F"/>
    <w:rsid w:val="00BF5946"/>
    <w:rsid w:val="00C64B6F"/>
    <w:rsid w:val="00D730FE"/>
    <w:rsid w:val="00DE6117"/>
    <w:rsid w:val="00EC702F"/>
    <w:rsid w:val="0BBD22E5"/>
    <w:rsid w:val="1311C682"/>
    <w:rsid w:val="16272510"/>
    <w:rsid w:val="1ACFE47F"/>
    <w:rsid w:val="275C057E"/>
    <w:rsid w:val="41B54974"/>
    <w:rsid w:val="477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8629"/>
  <w15:docId w15:val="{B497E139-DC19-4E76-BEC2-C140D8C8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F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5112"/>
    <w:rPr>
      <w:b/>
      <w:bCs/>
    </w:rPr>
  </w:style>
  <w:style w:type="paragraph" w:styleId="Akapitzlist">
    <w:name w:val="List Paragraph"/>
    <w:basedOn w:val="Normalny"/>
    <w:uiPriority w:val="34"/>
    <w:qFormat/>
    <w:rsid w:val="002B3289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a157f-7d4b-4b8a-9026-bdadedde91fd" xsi:nil="true"/>
    <lcf76f155ced4ddcb4097134ff3c332f xmlns="8d9fec0d-617e-4156-8431-2d6fed706a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75C4C387BFD847AE64B8254989086D" ma:contentTypeVersion="13" ma:contentTypeDescription="Utwórz nowy dokument." ma:contentTypeScope="" ma:versionID="64f77da48b9e445035d0c3604c9a1a9e">
  <xsd:schema xmlns:xsd="http://www.w3.org/2001/XMLSchema" xmlns:xs="http://www.w3.org/2001/XMLSchema" xmlns:p="http://schemas.microsoft.com/office/2006/metadata/properties" xmlns:ns2="8d9fec0d-617e-4156-8431-2d6fed706a9f" xmlns:ns3="c20a157f-7d4b-4b8a-9026-bdadedde91fd" targetNamespace="http://schemas.microsoft.com/office/2006/metadata/properties" ma:root="true" ma:fieldsID="def3efc90a0672a7e387305abcb7963c" ns2:_="" ns3:_="">
    <xsd:import namespace="8d9fec0d-617e-4156-8431-2d6fed706a9f"/>
    <xsd:import namespace="c20a157f-7d4b-4b8a-9026-bdadedde9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ec0d-617e-4156-8431-2d6fed706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157f-7d4b-4b8a-9026-bdadedde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a523ea-186d-4120-ab05-2dd5a8155ae6}" ma:internalName="TaxCatchAll" ma:showField="CatchAllData" ma:web="c20a157f-7d4b-4b8a-9026-bdadedde9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53CA1-316E-4CF2-B9F5-CEB2745AC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9ACCA-BB27-4031-9B5B-E44A2216EC01}">
  <ds:schemaRefs>
    <ds:schemaRef ds:uri="http://schemas.microsoft.com/office/2006/metadata/properties"/>
    <ds:schemaRef ds:uri="http://schemas.microsoft.com/office/infopath/2007/PartnerControls"/>
    <ds:schemaRef ds:uri="c20a157f-7d4b-4b8a-9026-bdadedde91fd"/>
    <ds:schemaRef ds:uri="8d9fec0d-617e-4156-8431-2d6fed706a9f"/>
  </ds:schemaRefs>
</ds:datastoreItem>
</file>

<file path=customXml/itemProps3.xml><?xml version="1.0" encoding="utf-8"?>
<ds:datastoreItem xmlns:ds="http://schemas.openxmlformats.org/officeDocument/2006/customXml" ds:itemID="{E0CA3555-17A7-43F8-99B5-A4E7D3EB7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fec0d-617e-4156-8431-2d6fed706a9f"/>
    <ds:schemaRef ds:uri="c20a157f-7d4b-4b8a-9026-bdadedde9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Kerber Sylwia</cp:lastModifiedBy>
  <cp:revision>4</cp:revision>
  <cp:lastPrinted>2023-10-27T05:14:00Z</cp:lastPrinted>
  <dcterms:created xsi:type="dcterms:W3CDTF">2023-10-25T07:05:00Z</dcterms:created>
  <dcterms:modified xsi:type="dcterms:W3CDTF">2023-10-27T05:14:00Z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0x010100AF75C4C387BFD847AE64B8254989086D</vt:lpwstr>
  </property>
</Properties>
</file>