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842A" w14:textId="1DF8F128" w:rsidR="004136E4" w:rsidRPr="004136E4" w:rsidRDefault="00AC44CF" w:rsidP="004136E4">
      <w:pPr>
        <w:ind w:left="-567" w:right="-567"/>
        <w:jc w:val="center"/>
        <w:rPr>
          <w:rFonts w:ascii="Times New Roman" w:hAnsi="Times New Roman" w:cs="Times New Roman"/>
          <w:sz w:val="26"/>
          <w:szCs w:val="26"/>
        </w:rPr>
      </w:pPr>
      <w:r w:rsidRPr="004136E4">
        <w:rPr>
          <w:rFonts w:ascii="Times New Roman" w:hAnsi="Times New Roman" w:cs="Times New Roman"/>
          <w:sz w:val="26"/>
          <w:szCs w:val="26"/>
        </w:rPr>
        <w:t>Szanowni Mieszkańcy, poniżej przedstawiamy podsumowanie pozyskanych</w:t>
      </w:r>
      <w:r w:rsidR="00E92FAB" w:rsidRPr="004136E4">
        <w:rPr>
          <w:rFonts w:ascii="Times New Roman" w:hAnsi="Times New Roman" w:cs="Times New Roman"/>
          <w:sz w:val="26"/>
          <w:szCs w:val="26"/>
        </w:rPr>
        <w:t xml:space="preserve"> </w:t>
      </w:r>
      <w:r w:rsidR="00825B36">
        <w:rPr>
          <w:rFonts w:ascii="Times New Roman" w:hAnsi="Times New Roman" w:cs="Times New Roman"/>
          <w:sz w:val="26"/>
          <w:szCs w:val="26"/>
        </w:rPr>
        <w:t xml:space="preserve">w ostatnim czasie </w:t>
      </w:r>
      <w:r w:rsidR="00E92FAB" w:rsidRPr="004136E4">
        <w:rPr>
          <w:rFonts w:ascii="Times New Roman" w:hAnsi="Times New Roman" w:cs="Times New Roman"/>
          <w:sz w:val="26"/>
          <w:szCs w:val="26"/>
        </w:rPr>
        <w:t>środków finansowych przez Gminę Mikołajki Pomorskie oraz Powiat Sztumski</w:t>
      </w:r>
      <w:r w:rsidR="00825B36">
        <w:rPr>
          <w:rFonts w:ascii="Times New Roman" w:hAnsi="Times New Roman" w:cs="Times New Roman"/>
          <w:sz w:val="26"/>
          <w:szCs w:val="26"/>
        </w:rPr>
        <w:t xml:space="preserve"> ( w zakresie inwestycji realizowanych na terenie gminy Mikołajki Pomorskie)</w:t>
      </w:r>
      <w:r w:rsidRPr="004136E4">
        <w:rPr>
          <w:rFonts w:ascii="Times New Roman" w:hAnsi="Times New Roman" w:cs="Times New Roman"/>
          <w:sz w:val="26"/>
          <w:szCs w:val="26"/>
        </w:rPr>
        <w:t>:</w:t>
      </w:r>
    </w:p>
    <w:p w14:paraId="21F7210B" w14:textId="77777777" w:rsidR="00AC44CF" w:rsidRDefault="00AC44CF" w:rsidP="004136E4">
      <w:pPr>
        <w:ind w:left="-567" w:right="-567"/>
        <w:rPr>
          <w:rFonts w:ascii="Times New Roman" w:hAnsi="Times New Roman" w:cs="Times New Roman"/>
          <w:b/>
          <w:sz w:val="24"/>
        </w:rPr>
      </w:pPr>
      <w:r w:rsidRPr="00AC44CF">
        <w:rPr>
          <w:rFonts w:ascii="Times New Roman" w:hAnsi="Times New Roman" w:cs="Times New Roman"/>
          <w:b/>
          <w:sz w:val="24"/>
        </w:rPr>
        <w:t xml:space="preserve">Dofinansowanie z Rządowego Funduszu Rozwoju Dróg Edycja 2024 </w:t>
      </w:r>
      <w:r w:rsidR="00ED2B5F">
        <w:rPr>
          <w:rFonts w:ascii="Times New Roman" w:hAnsi="Times New Roman" w:cs="Times New Roman"/>
          <w:b/>
          <w:sz w:val="24"/>
        </w:rPr>
        <w:t xml:space="preserve"> (50</w:t>
      </w:r>
      <w:r>
        <w:rPr>
          <w:rFonts w:ascii="Times New Roman" w:hAnsi="Times New Roman" w:cs="Times New Roman"/>
          <w:b/>
          <w:sz w:val="24"/>
        </w:rPr>
        <w:t>% dofinansowania)</w:t>
      </w:r>
    </w:p>
    <w:p w14:paraId="20BB580C" w14:textId="247313F1" w:rsidR="00AC44CF" w:rsidRDefault="008208EB" w:rsidP="00E92FA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8208EB">
        <w:rPr>
          <w:rFonts w:ascii="Times New Roman" w:hAnsi="Times New Roman" w:cs="Times New Roman"/>
          <w:sz w:val="24"/>
        </w:rPr>
        <w:t xml:space="preserve">Przebudowa dróg powiatowych nr 2900G oraz 3137G </w:t>
      </w:r>
      <w:r w:rsidRPr="00E92FAB">
        <w:rPr>
          <w:rFonts w:ascii="Times New Roman" w:hAnsi="Times New Roman" w:cs="Times New Roman"/>
          <w:b/>
          <w:sz w:val="24"/>
        </w:rPr>
        <w:t>(odcinek drogi Nowy Targ – Mikołajki Pomorskie)</w:t>
      </w:r>
      <w:r w:rsidRPr="008208EB">
        <w:rPr>
          <w:rFonts w:ascii="Times New Roman" w:hAnsi="Times New Roman" w:cs="Times New Roman"/>
          <w:sz w:val="24"/>
        </w:rPr>
        <w:t>w</w:t>
      </w:r>
      <w:r>
        <w:rPr>
          <w:rFonts w:ascii="Times New Roman" w:hAnsi="Times New Roman" w:cs="Times New Roman"/>
          <w:sz w:val="24"/>
        </w:rPr>
        <w:t xml:space="preserve"> </w:t>
      </w:r>
      <w:r w:rsidRPr="008208EB">
        <w:rPr>
          <w:rFonts w:ascii="Times New Roman" w:hAnsi="Times New Roman" w:cs="Times New Roman"/>
          <w:sz w:val="24"/>
        </w:rPr>
        <w:t xml:space="preserve">celu poprawy bezpieczeństwa </w:t>
      </w:r>
      <w:r w:rsidR="00825B36">
        <w:rPr>
          <w:rFonts w:ascii="Times New Roman" w:hAnsi="Times New Roman" w:cs="Times New Roman"/>
          <w:sz w:val="24"/>
        </w:rPr>
        <w:t xml:space="preserve">  </w:t>
      </w:r>
      <w:r w:rsidRPr="008208EB">
        <w:rPr>
          <w:rFonts w:ascii="Times New Roman" w:hAnsi="Times New Roman" w:cs="Times New Roman"/>
          <w:sz w:val="24"/>
        </w:rPr>
        <w:t>i dostępności sieci drogowej Dolnego Powiśla</w:t>
      </w:r>
      <w:r>
        <w:rPr>
          <w:rFonts w:ascii="Times New Roman" w:hAnsi="Times New Roman" w:cs="Times New Roman"/>
          <w:sz w:val="24"/>
        </w:rPr>
        <w:t xml:space="preserve"> </w:t>
      </w:r>
      <w:r w:rsidR="00E92FAB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E92FAB">
        <w:rPr>
          <w:rFonts w:ascii="Times New Roman" w:hAnsi="Times New Roman" w:cs="Times New Roman"/>
          <w:sz w:val="24"/>
        </w:rPr>
        <w:t>dofinansowanie w wysokości 1 887 310,00 zł</w:t>
      </w:r>
    </w:p>
    <w:p w14:paraId="4E2D8EEA" w14:textId="77777777" w:rsidR="00E92FAB" w:rsidRDefault="00E92FAB" w:rsidP="00E92FAB">
      <w:pPr>
        <w:pStyle w:val="Akapitzlist"/>
        <w:ind w:left="360"/>
        <w:jc w:val="both"/>
        <w:rPr>
          <w:rFonts w:ascii="Times New Roman" w:hAnsi="Times New Roman" w:cs="Times New Roman"/>
          <w:sz w:val="24"/>
        </w:rPr>
      </w:pPr>
    </w:p>
    <w:p w14:paraId="0C62083A" w14:textId="77777777" w:rsidR="00E92FAB" w:rsidRDefault="00E92FAB" w:rsidP="004136E4">
      <w:pPr>
        <w:ind w:left="-567" w:right="-567"/>
        <w:jc w:val="both"/>
        <w:rPr>
          <w:rFonts w:ascii="Times New Roman" w:hAnsi="Times New Roman" w:cs="Times New Roman"/>
          <w:b/>
          <w:sz w:val="24"/>
        </w:rPr>
      </w:pPr>
      <w:r w:rsidRPr="00790518">
        <w:rPr>
          <w:rFonts w:ascii="Times New Roman" w:hAnsi="Times New Roman" w:cs="Times New Roman"/>
          <w:b/>
          <w:sz w:val="24"/>
        </w:rPr>
        <w:t>Rządowy Fundusz Polski Ład: Program Inwestycji Strategicznych</w:t>
      </w:r>
      <w:r w:rsidR="00790518" w:rsidRPr="00790518">
        <w:rPr>
          <w:rFonts w:ascii="Times New Roman" w:hAnsi="Times New Roman" w:cs="Times New Roman"/>
          <w:b/>
          <w:sz w:val="24"/>
        </w:rPr>
        <w:t xml:space="preserve"> Edycja VIII</w:t>
      </w:r>
    </w:p>
    <w:p w14:paraId="27E2413C" w14:textId="77777777" w:rsidR="00790518" w:rsidRDefault="00790518" w:rsidP="0079051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790518">
        <w:rPr>
          <w:rFonts w:ascii="Times New Roman" w:hAnsi="Times New Roman" w:cs="Times New Roman"/>
          <w:sz w:val="24"/>
        </w:rPr>
        <w:t xml:space="preserve">Przebudowa dróg powiatowych w gminie Stary Targ, w gm. Dzierzgoń, </w:t>
      </w:r>
      <w:r>
        <w:rPr>
          <w:rFonts w:ascii="Times New Roman" w:hAnsi="Times New Roman" w:cs="Times New Roman"/>
          <w:sz w:val="24"/>
        </w:rPr>
        <w:br/>
      </w:r>
      <w:r w:rsidRPr="00790518">
        <w:rPr>
          <w:rFonts w:ascii="Times New Roman" w:hAnsi="Times New Roman" w:cs="Times New Roman"/>
          <w:b/>
          <w:sz w:val="24"/>
        </w:rPr>
        <w:t>w gm. Mikołajki Pomorskie</w:t>
      </w:r>
      <w:r w:rsidRPr="00790518">
        <w:rPr>
          <w:rFonts w:ascii="Times New Roman" w:hAnsi="Times New Roman" w:cs="Times New Roman"/>
          <w:sz w:val="24"/>
        </w:rPr>
        <w:t xml:space="preserve"> oraz mieście Sztum</w:t>
      </w:r>
      <w:r>
        <w:rPr>
          <w:rFonts w:ascii="Times New Roman" w:hAnsi="Times New Roman" w:cs="Times New Roman"/>
          <w:sz w:val="24"/>
        </w:rPr>
        <w:t xml:space="preserve"> – </w:t>
      </w:r>
      <w:r w:rsidR="00557F9E">
        <w:rPr>
          <w:rFonts w:ascii="Times New Roman" w:hAnsi="Times New Roman" w:cs="Times New Roman"/>
          <w:sz w:val="24"/>
        </w:rPr>
        <w:t>95</w:t>
      </w:r>
      <w:r>
        <w:rPr>
          <w:rFonts w:ascii="Times New Roman" w:hAnsi="Times New Roman" w:cs="Times New Roman"/>
          <w:sz w:val="24"/>
        </w:rPr>
        <w:t xml:space="preserve">% dofinansowania, </w:t>
      </w:r>
      <w:r>
        <w:rPr>
          <w:rFonts w:ascii="Times New Roman" w:hAnsi="Times New Roman" w:cs="Times New Roman"/>
          <w:sz w:val="24"/>
        </w:rPr>
        <w:br/>
        <w:t>tj. 8 000 000,</w:t>
      </w:r>
      <w:r w:rsidR="00557F9E">
        <w:rPr>
          <w:rFonts w:ascii="Times New Roman" w:hAnsi="Times New Roman" w:cs="Times New Roman"/>
          <w:sz w:val="24"/>
        </w:rPr>
        <w:t xml:space="preserve">00 </w:t>
      </w:r>
      <w:r>
        <w:rPr>
          <w:rFonts w:ascii="Times New Roman" w:hAnsi="Times New Roman" w:cs="Times New Roman"/>
          <w:sz w:val="24"/>
        </w:rPr>
        <w:t xml:space="preserve">zł </w:t>
      </w:r>
    </w:p>
    <w:p w14:paraId="2DED5C10" w14:textId="77777777" w:rsidR="00557F9E" w:rsidRDefault="00557F9E" w:rsidP="00557F9E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14:paraId="05F18D4F" w14:textId="77777777" w:rsidR="00557F9E" w:rsidRDefault="00557F9E" w:rsidP="0079051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Przebudowa drogi gminnej nr 230 003 G na odcinku Pierzchowice – Dąbrówka Pruska – 95% dofinansowania, tj. 2 831 000,00 zł</w:t>
      </w:r>
    </w:p>
    <w:p w14:paraId="1EC6CBB8" w14:textId="77777777" w:rsidR="00557F9E" w:rsidRPr="00557F9E" w:rsidRDefault="00557F9E" w:rsidP="00557F9E">
      <w:pPr>
        <w:pStyle w:val="Akapitzlist"/>
        <w:rPr>
          <w:rFonts w:ascii="Times New Roman" w:hAnsi="Times New Roman" w:cs="Times New Roman"/>
          <w:sz w:val="24"/>
        </w:rPr>
      </w:pPr>
    </w:p>
    <w:p w14:paraId="4B821847" w14:textId="77777777" w:rsidR="00557F9E" w:rsidRDefault="00557F9E" w:rsidP="0079051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Przebudowa drogi gminnej nr 230 010 G na odcinku Krasna Łąka – Olszówka- 95% dofinansowania, tj. 1 520 000,00 zł</w:t>
      </w:r>
    </w:p>
    <w:p w14:paraId="58EA2BBE" w14:textId="77777777" w:rsidR="00557F9E" w:rsidRPr="00557F9E" w:rsidRDefault="00557F9E" w:rsidP="00557F9E">
      <w:pPr>
        <w:pStyle w:val="Akapitzlist"/>
        <w:rPr>
          <w:rFonts w:ascii="Times New Roman" w:hAnsi="Times New Roman" w:cs="Times New Roman"/>
          <w:sz w:val="24"/>
        </w:rPr>
      </w:pPr>
    </w:p>
    <w:p w14:paraId="2A9CEA99" w14:textId="77777777" w:rsidR="004136E4" w:rsidRPr="004136E4" w:rsidRDefault="00557F9E" w:rsidP="004136E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Budowa kompleksu sportowo – rekreacyjnego w Mikołajkach Pomorskich – 90% dofinansowania, tj. 1 305 000,00 </w:t>
      </w:r>
      <w:r w:rsidR="00B82C2F">
        <w:rPr>
          <w:rFonts w:ascii="Times New Roman" w:hAnsi="Times New Roman" w:cs="Times New Roman"/>
          <w:sz w:val="24"/>
        </w:rPr>
        <w:t>zł</w:t>
      </w:r>
    </w:p>
    <w:p w14:paraId="60E0A980" w14:textId="77777777" w:rsidR="00AC44CF" w:rsidRDefault="00E1501C" w:rsidP="004136E4">
      <w:pPr>
        <w:ind w:left="-567" w:right="-567"/>
        <w:jc w:val="both"/>
        <w:rPr>
          <w:rFonts w:ascii="Times New Roman" w:hAnsi="Times New Roman" w:cs="Times New Roman"/>
          <w:b/>
          <w:sz w:val="24"/>
        </w:rPr>
      </w:pPr>
      <w:r w:rsidRPr="00E1501C">
        <w:rPr>
          <w:rFonts w:ascii="Times New Roman" w:hAnsi="Times New Roman" w:cs="Times New Roman"/>
          <w:b/>
          <w:sz w:val="24"/>
        </w:rPr>
        <w:t>Program Olimpia – Program budowy przyszkolnych hal sportowych na 100-lecie pierwszych występów reprezentacji Polski na Igrzyskach Olimpijskich”</w:t>
      </w:r>
      <w:r>
        <w:rPr>
          <w:rFonts w:ascii="Times New Roman" w:hAnsi="Times New Roman" w:cs="Times New Roman"/>
          <w:b/>
          <w:sz w:val="24"/>
        </w:rPr>
        <w:t xml:space="preserve"> Edycja 2023</w:t>
      </w:r>
    </w:p>
    <w:p w14:paraId="25D37D00" w14:textId="49277AB5" w:rsidR="00E1501C" w:rsidRPr="00AF3FA1" w:rsidRDefault="00E1501C" w:rsidP="00AF3FA1">
      <w:pPr>
        <w:pStyle w:val="Akapitzlist"/>
        <w:numPr>
          <w:ilvl w:val="0"/>
          <w:numId w:val="5"/>
        </w:numPr>
        <w:ind w:right="-284"/>
        <w:jc w:val="both"/>
        <w:rPr>
          <w:rFonts w:ascii="Times New Roman" w:hAnsi="Times New Roman" w:cs="Times New Roman"/>
          <w:sz w:val="24"/>
        </w:rPr>
      </w:pPr>
      <w:r w:rsidRPr="00E1501C">
        <w:rPr>
          <w:rFonts w:ascii="Times New Roman" w:hAnsi="Times New Roman" w:cs="Times New Roman"/>
          <w:sz w:val="24"/>
        </w:rPr>
        <w:t xml:space="preserve">Budowa zadaszenia istniejącego boiska wielofunkcyjnego przy Szkole Podstawowej im. Rodziny </w:t>
      </w:r>
      <w:proofErr w:type="spellStart"/>
      <w:r w:rsidRPr="00E1501C">
        <w:rPr>
          <w:rFonts w:ascii="Times New Roman" w:hAnsi="Times New Roman" w:cs="Times New Roman"/>
          <w:sz w:val="24"/>
        </w:rPr>
        <w:t>Szreiber</w:t>
      </w:r>
      <w:proofErr w:type="spellEnd"/>
      <w:r w:rsidRPr="00E1501C">
        <w:rPr>
          <w:rFonts w:ascii="Times New Roman" w:hAnsi="Times New Roman" w:cs="Times New Roman"/>
          <w:sz w:val="24"/>
        </w:rPr>
        <w:t xml:space="preserve"> w Mikołajkach Pomorskich</w:t>
      </w:r>
      <w:r w:rsidR="00AF3FA1">
        <w:rPr>
          <w:rFonts w:ascii="Times New Roman" w:hAnsi="Times New Roman" w:cs="Times New Roman"/>
          <w:sz w:val="24"/>
        </w:rPr>
        <w:t xml:space="preserve"> – </w:t>
      </w:r>
      <w:r w:rsidR="00825B36">
        <w:rPr>
          <w:rFonts w:ascii="Times New Roman" w:hAnsi="Times New Roman" w:cs="Times New Roman"/>
          <w:sz w:val="24"/>
        </w:rPr>
        <w:t>dofinasowanie</w:t>
      </w:r>
      <w:r>
        <w:rPr>
          <w:rFonts w:ascii="Times New Roman" w:hAnsi="Times New Roman" w:cs="Times New Roman"/>
          <w:sz w:val="24"/>
        </w:rPr>
        <w:t xml:space="preserve"> </w:t>
      </w:r>
      <w:r w:rsidRPr="00AF3FA1">
        <w:rPr>
          <w:rFonts w:ascii="Times New Roman" w:hAnsi="Times New Roman" w:cs="Times New Roman"/>
          <w:sz w:val="24"/>
        </w:rPr>
        <w:t>1 600 000,00 zł</w:t>
      </w:r>
    </w:p>
    <w:p w14:paraId="3D6F3940" w14:textId="77777777" w:rsidR="00E1501C" w:rsidRPr="00E1501C" w:rsidRDefault="00AF3FA1" w:rsidP="00E1501C">
      <w:pPr>
        <w:ind w:left="-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14:paraId="6EF41454" w14:textId="3A21B9D9" w:rsidR="00AC44CF" w:rsidRDefault="004136E4" w:rsidP="004136E4">
      <w:pPr>
        <w:ind w:left="-567" w:right="-567"/>
        <w:jc w:val="both"/>
        <w:rPr>
          <w:rFonts w:ascii="Times New Roman" w:hAnsi="Times New Roman" w:cs="Times New Roman"/>
          <w:sz w:val="24"/>
        </w:rPr>
      </w:pPr>
      <w:r w:rsidRPr="0019207A">
        <w:rPr>
          <w:rFonts w:ascii="Times New Roman" w:hAnsi="Times New Roman" w:cs="Times New Roman"/>
          <w:color w:val="000000" w:themeColor="text1"/>
          <w:sz w:val="24"/>
        </w:rPr>
        <w:t xml:space="preserve">        </w:t>
      </w:r>
      <w:r w:rsidR="00B82C2F" w:rsidRPr="0019207A">
        <w:rPr>
          <w:rFonts w:ascii="Times New Roman" w:hAnsi="Times New Roman" w:cs="Times New Roman"/>
          <w:color w:val="000000" w:themeColor="text1"/>
          <w:sz w:val="24"/>
        </w:rPr>
        <w:t xml:space="preserve">Jesteśmy niezmiernie </w:t>
      </w:r>
      <w:r w:rsidR="00825B36" w:rsidRPr="0019207A">
        <w:rPr>
          <w:rFonts w:ascii="Times New Roman" w:hAnsi="Times New Roman" w:cs="Times New Roman"/>
          <w:color w:val="000000" w:themeColor="text1"/>
          <w:sz w:val="24"/>
        </w:rPr>
        <w:t>szczęśliwi</w:t>
      </w:r>
      <w:r w:rsidR="00B82C2F" w:rsidRPr="0019207A">
        <w:rPr>
          <w:rFonts w:ascii="Times New Roman" w:hAnsi="Times New Roman" w:cs="Times New Roman"/>
          <w:color w:val="000000" w:themeColor="text1"/>
          <w:sz w:val="24"/>
        </w:rPr>
        <w:t xml:space="preserve">, a zarazem dumni faktem, iż udało Nam się </w:t>
      </w:r>
      <w:r w:rsidRPr="0019207A">
        <w:rPr>
          <w:rFonts w:ascii="Times New Roman" w:hAnsi="Times New Roman" w:cs="Times New Roman"/>
          <w:color w:val="000000" w:themeColor="text1"/>
          <w:sz w:val="24"/>
        </w:rPr>
        <w:t>zdobyć</w:t>
      </w:r>
      <w:r w:rsidR="00B82C2F" w:rsidRPr="0019207A">
        <w:rPr>
          <w:rFonts w:ascii="Times New Roman" w:hAnsi="Times New Roman" w:cs="Times New Roman"/>
          <w:color w:val="000000" w:themeColor="text1"/>
          <w:sz w:val="24"/>
        </w:rPr>
        <w:t xml:space="preserve"> tak wysokie środki finansowe. </w:t>
      </w:r>
      <w:r w:rsidR="00096271" w:rsidRPr="0019207A">
        <w:rPr>
          <w:rFonts w:ascii="Times New Roman" w:hAnsi="Times New Roman" w:cs="Times New Roman"/>
          <w:color w:val="000000" w:themeColor="text1"/>
          <w:sz w:val="24"/>
        </w:rPr>
        <w:t xml:space="preserve">Niemniej jednak trzeba zauważyć, iż złożenie wniosku aplikacyjnego następnie otrzymanie dofinansowania poprzedzone zostało licznymi spotkaniami z pracownikami oraz projektantami. Przygotowanie dokumentacji technicznej, pozwoleń, kosztorysów, projektów budowlanych  w sposób skrupulatny i właściwy stworzyło możliwość ubiegania się o dofinansowania. </w:t>
      </w:r>
      <w:r w:rsidR="00B82C2F" w:rsidRPr="0019207A">
        <w:rPr>
          <w:rFonts w:ascii="Times New Roman" w:hAnsi="Times New Roman" w:cs="Times New Roman"/>
          <w:color w:val="000000" w:themeColor="text1"/>
          <w:sz w:val="24"/>
        </w:rPr>
        <w:t xml:space="preserve">Sukcesywne pozyskiwanie </w:t>
      </w:r>
      <w:r w:rsidRPr="0019207A">
        <w:rPr>
          <w:rFonts w:ascii="Times New Roman" w:hAnsi="Times New Roman" w:cs="Times New Roman"/>
          <w:color w:val="000000" w:themeColor="text1"/>
          <w:sz w:val="24"/>
        </w:rPr>
        <w:t xml:space="preserve">dofinansowań z różnorodnych programów, </w:t>
      </w:r>
      <w:r w:rsidR="00B82C2F" w:rsidRPr="0019207A">
        <w:rPr>
          <w:rFonts w:ascii="Times New Roman" w:hAnsi="Times New Roman" w:cs="Times New Roman"/>
          <w:color w:val="000000" w:themeColor="text1"/>
          <w:sz w:val="24"/>
        </w:rPr>
        <w:t xml:space="preserve"> jest dowodem na to, że Gmina Mikołajki Pomorskie „nie stoi w miejscu”, lecz nieustannie poprzez swą </w:t>
      </w:r>
      <w:r w:rsidRPr="0019207A">
        <w:rPr>
          <w:rFonts w:ascii="Times New Roman" w:hAnsi="Times New Roman" w:cs="Times New Roman"/>
          <w:color w:val="000000" w:themeColor="text1"/>
          <w:sz w:val="24"/>
        </w:rPr>
        <w:t xml:space="preserve">niezłomną </w:t>
      </w:r>
      <w:r w:rsidR="00B82C2F" w:rsidRPr="0019207A">
        <w:rPr>
          <w:rFonts w:ascii="Times New Roman" w:hAnsi="Times New Roman" w:cs="Times New Roman"/>
          <w:color w:val="000000" w:themeColor="text1"/>
          <w:sz w:val="24"/>
        </w:rPr>
        <w:t>determinację dąży do realizacji wyznaczonych celów, co przekłada si</w:t>
      </w:r>
      <w:r w:rsidRPr="0019207A">
        <w:rPr>
          <w:rFonts w:ascii="Times New Roman" w:hAnsi="Times New Roman" w:cs="Times New Roman"/>
          <w:color w:val="000000" w:themeColor="text1"/>
          <w:sz w:val="24"/>
        </w:rPr>
        <w:t xml:space="preserve">ę na innowacyjny rozwój gminy wraz z </w:t>
      </w:r>
      <w:r w:rsidR="00B82C2F" w:rsidRPr="0019207A">
        <w:rPr>
          <w:rFonts w:ascii="Times New Roman" w:hAnsi="Times New Roman" w:cs="Times New Roman"/>
          <w:color w:val="000000" w:themeColor="text1"/>
          <w:sz w:val="24"/>
        </w:rPr>
        <w:t>udoskonalenie</w:t>
      </w:r>
      <w:r w:rsidRPr="0019207A">
        <w:rPr>
          <w:rFonts w:ascii="Times New Roman" w:hAnsi="Times New Roman" w:cs="Times New Roman"/>
          <w:color w:val="000000" w:themeColor="text1"/>
          <w:sz w:val="24"/>
        </w:rPr>
        <w:t>m</w:t>
      </w:r>
      <w:r w:rsidR="00B82C2F" w:rsidRPr="0019207A">
        <w:rPr>
          <w:rFonts w:ascii="Times New Roman" w:hAnsi="Times New Roman" w:cs="Times New Roman"/>
          <w:color w:val="000000" w:themeColor="text1"/>
          <w:sz w:val="24"/>
        </w:rPr>
        <w:t xml:space="preserve"> warunków </w:t>
      </w:r>
      <w:r w:rsidR="00B82C2F">
        <w:rPr>
          <w:rFonts w:ascii="Times New Roman" w:hAnsi="Times New Roman" w:cs="Times New Roman"/>
          <w:sz w:val="24"/>
        </w:rPr>
        <w:t xml:space="preserve">życia </w:t>
      </w:r>
      <w:r>
        <w:rPr>
          <w:rFonts w:ascii="Times New Roman" w:hAnsi="Times New Roman" w:cs="Times New Roman"/>
          <w:sz w:val="24"/>
        </w:rPr>
        <w:t xml:space="preserve">naszej lokalnej </w:t>
      </w:r>
      <w:r w:rsidR="00B82C2F">
        <w:rPr>
          <w:rFonts w:ascii="Times New Roman" w:hAnsi="Times New Roman" w:cs="Times New Roman"/>
          <w:sz w:val="24"/>
        </w:rPr>
        <w:t xml:space="preserve">społeczności.  </w:t>
      </w:r>
    </w:p>
    <w:p w14:paraId="28843403" w14:textId="10AF783B" w:rsidR="0019207A" w:rsidRDefault="0019207A" w:rsidP="0019207A">
      <w:pPr>
        <w:ind w:left="3681" w:right="-567" w:firstLine="1275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WÓJT GMINY</w:t>
      </w:r>
    </w:p>
    <w:p w14:paraId="5476F850" w14:textId="6CAFCDC8" w:rsidR="0019207A" w:rsidRPr="0019207A" w:rsidRDefault="0019207A" w:rsidP="0019207A">
      <w:pPr>
        <w:ind w:left="2973" w:right="-567" w:firstLine="1275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Maria Pałkowska- Rybicka</w:t>
      </w:r>
    </w:p>
    <w:p w14:paraId="24BCD0AE" w14:textId="77777777" w:rsidR="00702C3C" w:rsidRPr="00AC44CF" w:rsidRDefault="00702C3C" w:rsidP="00AC44CF">
      <w:pPr>
        <w:ind w:firstLine="708"/>
        <w:rPr>
          <w:rFonts w:ascii="Times New Roman" w:hAnsi="Times New Roman" w:cs="Times New Roman"/>
          <w:sz w:val="24"/>
        </w:rPr>
      </w:pPr>
    </w:p>
    <w:sectPr w:rsidR="00702C3C" w:rsidRPr="00AC4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61AC"/>
    <w:multiLevelType w:val="hybridMultilevel"/>
    <w:tmpl w:val="9BB620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3604F6"/>
    <w:multiLevelType w:val="hybridMultilevel"/>
    <w:tmpl w:val="6F6608AC"/>
    <w:lvl w:ilvl="0" w:tplc="2646D8F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5030A0C"/>
    <w:multiLevelType w:val="hybridMultilevel"/>
    <w:tmpl w:val="B5C85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C748C2"/>
    <w:multiLevelType w:val="hybridMultilevel"/>
    <w:tmpl w:val="B142E3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E52784"/>
    <w:multiLevelType w:val="hybridMultilevel"/>
    <w:tmpl w:val="3BFEC7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5200591">
    <w:abstractNumId w:val="2"/>
  </w:num>
  <w:num w:numId="2" w16cid:durableId="2120753690">
    <w:abstractNumId w:val="3"/>
  </w:num>
  <w:num w:numId="3" w16cid:durableId="136188964">
    <w:abstractNumId w:val="4"/>
  </w:num>
  <w:num w:numId="4" w16cid:durableId="1262956046">
    <w:abstractNumId w:val="1"/>
  </w:num>
  <w:num w:numId="5" w16cid:durableId="601688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CF"/>
    <w:rsid w:val="00096271"/>
    <w:rsid w:val="0019207A"/>
    <w:rsid w:val="002C1A19"/>
    <w:rsid w:val="004136E4"/>
    <w:rsid w:val="0053314D"/>
    <w:rsid w:val="00557F9E"/>
    <w:rsid w:val="00702C3C"/>
    <w:rsid w:val="00790518"/>
    <w:rsid w:val="008208EB"/>
    <w:rsid w:val="00825B36"/>
    <w:rsid w:val="00AC44CF"/>
    <w:rsid w:val="00AF3FA1"/>
    <w:rsid w:val="00B32C61"/>
    <w:rsid w:val="00B82C2F"/>
    <w:rsid w:val="00E1501C"/>
    <w:rsid w:val="00E92FAB"/>
    <w:rsid w:val="00ED2B5F"/>
    <w:rsid w:val="00F9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591DE"/>
  <w15:docId w15:val="{48DDDF20-0206-4BCA-860B-4F56F495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Stażysta</dc:creator>
  <cp:lastModifiedBy>Iwona  Marcinkowska</cp:lastModifiedBy>
  <cp:revision>4</cp:revision>
  <dcterms:created xsi:type="dcterms:W3CDTF">2023-10-13T11:41:00Z</dcterms:created>
  <dcterms:modified xsi:type="dcterms:W3CDTF">2023-10-16T11:07:00Z</dcterms:modified>
</cp:coreProperties>
</file>